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BB6A54" w:rsidRDefault="009437C2" w:rsidP="00BB6A5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E01CB4">
        <w:rPr>
          <w:b/>
          <w:color w:val="0000FF"/>
        </w:rPr>
        <w:t>25</w:t>
      </w:r>
      <w:r w:rsidR="005E5DFC">
        <w:rPr>
          <w:b/>
          <w:color w:val="0000FF"/>
        </w:rPr>
        <w:t xml:space="preserve"> </w:t>
      </w:r>
      <w:r w:rsidR="00BB6A54">
        <w:rPr>
          <w:b/>
          <w:color w:val="0000FF"/>
        </w:rPr>
        <w:t>октября</w:t>
      </w:r>
      <w:r w:rsidR="00C36116" w:rsidRPr="00AC1F57">
        <w:rPr>
          <w:b/>
          <w:color w:val="0000FF"/>
        </w:rPr>
        <w:t xml:space="preserve"> 2022 года</w:t>
      </w:r>
    </w:p>
    <w:p w:rsidR="00E01CB4" w:rsidRPr="00E01CB4" w:rsidRDefault="00E01CB4" w:rsidP="00E01CB4">
      <w:pPr>
        <w:ind w:firstLine="708"/>
        <w:jc w:val="both"/>
        <w:rPr>
          <w:b/>
          <w:color w:val="0000FF"/>
        </w:rPr>
      </w:pPr>
      <w:r w:rsidRPr="00E01CB4">
        <w:rPr>
          <w:b/>
          <w:color w:val="0000FF"/>
        </w:rPr>
        <w:t>Учебники для школьников и студентов об основах пенсионной системы поступили в Отделение ПФР по Томской области</w:t>
      </w:r>
    </w:p>
    <w:p w:rsidR="00E01CB4" w:rsidRDefault="00E01CB4" w:rsidP="00E01CB4">
      <w:pPr>
        <w:ind w:firstLine="708"/>
        <w:jc w:val="both"/>
      </w:pPr>
      <w:r>
        <w:t>В Томскую область поступило 5 000 экземпляров обновлённого издания учебника «Все о будущей пенсии», выпущенного Пенсионным Фондом России. Пособие предназначено для школьников 9-11 классов и студентов. Книги будут переданы в библиотеки учебных заведений для использования на занятиях в рамках ежегодной Федеральной образовательной программы «Повышение пенсионной и социальной грамотности учащейся молодежи России».</w:t>
      </w:r>
    </w:p>
    <w:p w:rsidR="00E01CB4" w:rsidRDefault="00E01CB4" w:rsidP="00E01CB4">
      <w:pPr>
        <w:ind w:firstLine="708"/>
        <w:jc w:val="both"/>
      </w:pPr>
      <w:r>
        <w:t xml:space="preserve">Учебник содержит информацию об истории пенсий в России и основах социального законодательства. </w:t>
      </w:r>
      <w:proofErr w:type="spellStart"/>
      <w:r>
        <w:t>Инфографика</w:t>
      </w:r>
      <w:proofErr w:type="spellEnd"/>
      <w:r>
        <w:t xml:space="preserve"> и тесты помогут запомнить правила формирования будущей пенсии. Пособие поможет выбрать вариант пенсионного обеспечения, покажет примеры расчета пенсионных коэффициентов за год, и страховой пенсии в зависимости от возраста обращения за ней.</w:t>
      </w:r>
    </w:p>
    <w:p w:rsidR="000A5078" w:rsidRDefault="00E01CB4" w:rsidP="00E01CB4">
      <w:pPr>
        <w:ind w:firstLine="708"/>
        <w:jc w:val="both"/>
      </w:pPr>
      <w:r w:rsidRPr="00E01CB4">
        <w:rPr>
          <w:i/>
          <w:iCs/>
        </w:rPr>
        <w:t xml:space="preserve">- В рамках программы «Повышение пенсионной и социальной грамотности учащейся молодежи </w:t>
      </w:r>
      <w:proofErr w:type="spellStart"/>
      <w:r w:rsidRPr="00E01CB4">
        <w:rPr>
          <w:i/>
          <w:iCs/>
        </w:rPr>
        <w:t>России</w:t>
      </w:r>
      <w:proofErr w:type="gramStart"/>
      <w:r w:rsidRPr="00E01CB4">
        <w:rPr>
          <w:i/>
          <w:iCs/>
        </w:rPr>
        <w:t>»в</w:t>
      </w:r>
      <w:proofErr w:type="gramEnd"/>
      <w:r w:rsidRPr="00E01CB4">
        <w:rPr>
          <w:i/>
          <w:iCs/>
        </w:rPr>
        <w:t>о</w:t>
      </w:r>
      <w:proofErr w:type="spellEnd"/>
      <w:r w:rsidRPr="00E01CB4">
        <w:rPr>
          <w:i/>
          <w:iCs/>
        </w:rPr>
        <w:t xml:space="preserve"> всех подразделениях ОПФР по Томской области пройдут открытые уроки, специалисты проведут экскурсии в клиентских службах, а также выйдут с лекциями об основах пенсионной системы в школы, лицеи, ВУЗы и техникумы, - отметил управляющий ОПФР по Томской области Дмитрий Мальцев. - В ходе таких обучающих лекций особое внимание будет уделено электронным сервисам Пенсионного фонда. Сегодня можно зарегистрироваться на Едином портале </w:t>
      </w:r>
      <w:proofErr w:type="spellStart"/>
      <w:r w:rsidRPr="00E01CB4">
        <w:rPr>
          <w:i/>
          <w:iCs/>
        </w:rPr>
        <w:t>госуслуг</w:t>
      </w:r>
      <w:proofErr w:type="spellEnd"/>
      <w:r w:rsidRPr="00E01CB4">
        <w:rPr>
          <w:i/>
          <w:iCs/>
        </w:rPr>
        <w:t xml:space="preserve">, получить доступ к Личному кабинету на сайте ПФР и пользоваться рядом других возможностей без визита в клиентские службы. Также можно получить квалифицированную консультацию на страницах Отделения ПФР по Томской области в социальных сетях - </w:t>
      </w:r>
      <w:proofErr w:type="spellStart"/>
      <w:r w:rsidRPr="00E01CB4">
        <w:rPr>
          <w:i/>
          <w:iCs/>
        </w:rPr>
        <w:t>ВКонтакте</w:t>
      </w:r>
      <w:proofErr w:type="spellEnd"/>
      <w:r w:rsidRPr="00E01CB4">
        <w:rPr>
          <w:i/>
          <w:iCs/>
        </w:rPr>
        <w:t xml:space="preserve">, Одноклассники и по телефону Единого </w:t>
      </w:r>
      <w:proofErr w:type="gramStart"/>
      <w:r w:rsidRPr="00E01CB4">
        <w:rPr>
          <w:i/>
          <w:iCs/>
        </w:rPr>
        <w:t>контакт-центра</w:t>
      </w:r>
      <w:proofErr w:type="gramEnd"/>
      <w:r w:rsidRPr="00E01CB4">
        <w:rPr>
          <w:i/>
          <w:iCs/>
        </w:rPr>
        <w:t xml:space="preserve"> 8-800-600-00-00.</w:t>
      </w:r>
    </w:p>
    <w:p w:rsidR="00E01CB4" w:rsidRDefault="00E01CB4" w:rsidP="000A5078">
      <w:pPr>
        <w:ind w:firstLine="708"/>
        <w:jc w:val="both"/>
        <w:rPr>
          <w:b/>
          <w:color w:val="0000FF"/>
        </w:rPr>
      </w:pPr>
    </w:p>
    <w:p w:rsidR="000A5078" w:rsidRDefault="000A5078" w:rsidP="000A5078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E01CB4">
        <w:rPr>
          <w:b/>
          <w:color w:val="0000FF"/>
        </w:rPr>
        <w:t>27</w:t>
      </w:r>
      <w:r w:rsidR="00BB6A54">
        <w:rPr>
          <w:b/>
          <w:color w:val="0000FF"/>
        </w:rPr>
        <w:t xml:space="preserve"> октября</w:t>
      </w:r>
      <w:r w:rsidRPr="00AC1F57">
        <w:rPr>
          <w:b/>
          <w:color w:val="0000FF"/>
        </w:rPr>
        <w:t xml:space="preserve"> 2022 года</w:t>
      </w:r>
    </w:p>
    <w:p w:rsidR="00E01CB4" w:rsidRPr="00E01CB4" w:rsidRDefault="00E01CB4" w:rsidP="00E01CB4">
      <w:pPr>
        <w:ind w:firstLine="708"/>
        <w:jc w:val="both"/>
        <w:rPr>
          <w:b/>
          <w:color w:val="0000FF"/>
        </w:rPr>
      </w:pPr>
      <w:proofErr w:type="gramStart"/>
      <w:r w:rsidRPr="00E01CB4">
        <w:rPr>
          <w:b/>
          <w:color w:val="0000FF"/>
        </w:rPr>
        <w:t>Более тысячи семей</w:t>
      </w:r>
      <w:proofErr w:type="gramEnd"/>
      <w:r w:rsidRPr="00E01CB4">
        <w:rPr>
          <w:b/>
          <w:color w:val="0000FF"/>
        </w:rPr>
        <w:t xml:space="preserve"> Томской области получили единовременное пособие при рождении ребенка </w:t>
      </w:r>
    </w:p>
    <w:p w:rsidR="00E01CB4" w:rsidRDefault="00E01CB4" w:rsidP="00E01CB4">
      <w:pPr>
        <w:ind w:firstLine="708"/>
        <w:jc w:val="both"/>
      </w:pPr>
      <w:r>
        <w:t>В этом году Отделение Пенсионного фонда России по Томской области предоставило единовременное пособие при рождении ребенка 1483 семей. Единовременная выплата в размере 20 472,77 рублей на каждого ребенка назначается региональным Отделением ПФР неработающему родителю, опекуну, усыновителю или приемному родителю ребенка. Получатель выплаты при этом может учиться очно в организации высшего, среднего или дополнительного профессионального образования. Трудоустроенному родителю деньги выплачиваются по месту работы. Данная выплата назначается с учетом районного коэффициента в зависимости от места проживания заявителя.</w:t>
      </w:r>
    </w:p>
    <w:p w:rsidR="00E01CB4" w:rsidRDefault="00E01CB4" w:rsidP="00E01CB4">
      <w:pPr>
        <w:ind w:firstLine="708"/>
        <w:jc w:val="both"/>
      </w:pPr>
      <w:r>
        <w:t>Для оформления пособия нужно подать заявление в клиентской службе ОПФР по Томской области, предварительно записавшись на прием. Если все подтверждающие сведения о праве семьи на пособие поступят в Отделение ПФР по Томской области из соответствующих организаций, то выплата будет назначена только по заявлению. Если каких-то сведений не хватит, право на выплату подтверждается свидетельством о рождении ребенка и справкой с места работы другого родителя о том, что пособие ранее не назначалось.</w:t>
      </w:r>
      <w:r>
        <w:br/>
      </w:r>
    </w:p>
    <w:p w:rsidR="00E01CB4" w:rsidRDefault="00E01CB4" w:rsidP="00E01CB4">
      <w:pPr>
        <w:ind w:firstLine="708"/>
        <w:jc w:val="both"/>
      </w:pPr>
      <w:r>
        <w:lastRenderedPageBreak/>
        <w:t>Заявление нужно подать не позднее чем через 6 месяцев после рождения ребенка. Рассмотрение заявления занимает до 10 рабочих дней со дня поступления в региональное Отделение ПФР необходимых сведений от организаций и документов родителя. В отдельных случаях срок может быть продлен на 20 рабочих дней. При положительном решении средства выплачив</w:t>
      </w:r>
      <w:r>
        <w:t>аются в течение 5 рабочих дней.</w:t>
      </w:r>
      <w:bookmarkStart w:id="0" w:name="_GoBack"/>
      <w:bookmarkEnd w:id="0"/>
    </w:p>
    <w:p w:rsidR="00E01CB4" w:rsidRDefault="00E01CB4" w:rsidP="00E01CB4">
      <w:pPr>
        <w:ind w:firstLine="708"/>
        <w:jc w:val="both"/>
      </w:pPr>
      <w:r>
        <w:t xml:space="preserve">Напомним, что с 2022 года единовременное пособие при рождении ребенка вместе с рядом других мер поддержки семей с детьми </w:t>
      </w:r>
      <w:proofErr w:type="gramStart"/>
      <w:r>
        <w:t>передана</w:t>
      </w:r>
      <w:proofErr w:type="gramEnd"/>
      <w:r>
        <w:t xml:space="preserve"> Пенсионному фонду из органов социальной защиты.</w:t>
      </w:r>
    </w:p>
    <w:p w:rsidR="00BB6A54" w:rsidRPr="000A5078" w:rsidRDefault="00BB6A54" w:rsidP="000A5078">
      <w:pPr>
        <w:ind w:firstLine="708"/>
        <w:jc w:val="both"/>
        <w:rPr>
          <w:b/>
          <w:color w:val="0000FF"/>
        </w:rPr>
      </w:pPr>
    </w:p>
    <w:p w:rsidR="000A5078" w:rsidRDefault="000A5078" w:rsidP="00A61E9C">
      <w:pPr>
        <w:ind w:firstLine="708"/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4D70-D0DA-4BC9-9E80-612785B2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7</cp:revision>
  <cp:lastPrinted>2022-02-17T01:49:00Z</cp:lastPrinted>
  <dcterms:created xsi:type="dcterms:W3CDTF">2022-09-09T05:37:00Z</dcterms:created>
  <dcterms:modified xsi:type="dcterms:W3CDTF">2022-10-27T06:44:00Z</dcterms:modified>
</cp:coreProperties>
</file>